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BE4B" w14:textId="7DD7EA62" w:rsidR="000B300D" w:rsidRDefault="000B10CE" w:rsidP="003C1E5C">
      <w:pPr>
        <w:jc w:val="center"/>
        <w:rPr>
          <w:b/>
          <w:sz w:val="24"/>
          <w:szCs w:val="24"/>
        </w:rPr>
      </w:pPr>
      <w:r w:rsidRPr="000B10CE">
        <w:rPr>
          <w:rFonts w:hint="eastAsia"/>
          <w:b/>
          <w:sz w:val="24"/>
          <w:szCs w:val="24"/>
        </w:rPr>
        <w:t>寺山財団奨学金制度の</w:t>
      </w:r>
      <w:r w:rsidRPr="000B10CE">
        <w:rPr>
          <w:rFonts w:hint="eastAsia"/>
          <w:b/>
          <w:sz w:val="24"/>
          <w:szCs w:val="24"/>
        </w:rPr>
        <w:t>F AQ</w:t>
      </w:r>
      <w:r w:rsidR="0092118A">
        <w:rPr>
          <w:rFonts w:hint="eastAsia"/>
          <w:b/>
          <w:sz w:val="24"/>
          <w:szCs w:val="24"/>
        </w:rPr>
        <w:t xml:space="preserve">　</w:t>
      </w:r>
      <w:r w:rsidR="0092118A">
        <w:rPr>
          <w:rFonts w:hint="eastAsia"/>
          <w:b/>
          <w:sz w:val="24"/>
          <w:szCs w:val="24"/>
        </w:rPr>
        <w:t>2027</w:t>
      </w:r>
    </w:p>
    <w:p w14:paraId="0803B627" w14:textId="77777777" w:rsidR="003C1E5C" w:rsidRPr="003C1E5C" w:rsidRDefault="003C1E5C" w:rsidP="003C1E5C">
      <w:pPr>
        <w:jc w:val="center"/>
        <w:rPr>
          <w:b/>
          <w:sz w:val="24"/>
          <w:szCs w:val="24"/>
        </w:rPr>
      </w:pPr>
    </w:p>
    <w:p w14:paraId="5A20A189" w14:textId="6CA3B340" w:rsidR="00D242B1" w:rsidRPr="000B10CE" w:rsidRDefault="00D242B1" w:rsidP="00082FF1">
      <w:pPr>
        <w:jc w:val="center"/>
        <w:rPr>
          <w:b/>
          <w:sz w:val="24"/>
          <w:szCs w:val="24"/>
        </w:rPr>
      </w:pPr>
    </w:p>
    <w:p w14:paraId="620E42CF" w14:textId="77777777" w:rsidR="000B10CE" w:rsidRPr="000B10CE" w:rsidRDefault="000B10CE" w:rsidP="000B10CE">
      <w:pPr>
        <w:rPr>
          <w:rFonts w:asciiTheme="minorEastAsia" w:hAnsiTheme="minorEastAsia"/>
          <w:szCs w:val="21"/>
        </w:rPr>
      </w:pPr>
      <w:r>
        <w:rPr>
          <w:rFonts w:asciiTheme="minorEastAsia" w:hAnsiTheme="minorEastAsia" w:hint="eastAsia"/>
          <w:szCs w:val="21"/>
        </w:rPr>
        <w:t>Ｑ１．</w:t>
      </w:r>
      <w:r w:rsidRPr="000B10CE">
        <w:rPr>
          <w:rFonts w:asciiTheme="minorEastAsia" w:hAnsiTheme="minorEastAsia" w:hint="eastAsia"/>
          <w:szCs w:val="21"/>
        </w:rPr>
        <w:t>現在の4年生は対象になりますか。</w:t>
      </w:r>
    </w:p>
    <w:p w14:paraId="5825D6FA" w14:textId="7A33E4FB"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w:t>
      </w:r>
      <w:r w:rsidR="008B1BAD">
        <w:rPr>
          <w:rFonts w:asciiTheme="minorEastAsia" w:hAnsiTheme="minorEastAsia" w:hint="eastAsia"/>
          <w:szCs w:val="21"/>
        </w:rPr>
        <w:t>対象には</w:t>
      </w:r>
      <w:r w:rsidRPr="000B10CE">
        <w:rPr>
          <w:rFonts w:asciiTheme="minorEastAsia" w:hAnsiTheme="minorEastAsia" w:hint="eastAsia"/>
          <w:szCs w:val="21"/>
        </w:rPr>
        <w:t>なりません。</w:t>
      </w:r>
      <w:r w:rsidR="00022A25">
        <w:rPr>
          <w:rFonts w:asciiTheme="minorEastAsia" w:hAnsiTheme="minorEastAsia" w:hint="eastAsia"/>
          <w:szCs w:val="21"/>
        </w:rPr>
        <w:t>２</w:t>
      </w:r>
      <w:r w:rsidRPr="000B10CE">
        <w:rPr>
          <w:rFonts w:asciiTheme="minorEastAsia" w:hAnsiTheme="minorEastAsia" w:hint="eastAsia"/>
          <w:szCs w:val="21"/>
        </w:rPr>
        <w:t>年生か</w:t>
      </w:r>
      <w:r w:rsidR="00022A25">
        <w:rPr>
          <w:rFonts w:asciiTheme="minorEastAsia" w:hAnsiTheme="minorEastAsia" w:hint="eastAsia"/>
          <w:szCs w:val="21"/>
        </w:rPr>
        <w:t>３</w:t>
      </w:r>
      <w:r w:rsidRPr="000B10CE">
        <w:rPr>
          <w:rFonts w:asciiTheme="minorEastAsia" w:hAnsiTheme="minorEastAsia" w:hint="eastAsia"/>
          <w:szCs w:val="21"/>
        </w:rPr>
        <w:t>年生に限ります。</w:t>
      </w:r>
    </w:p>
    <w:p w14:paraId="3EB519D3" w14:textId="77777777" w:rsidR="000B10CE" w:rsidRPr="000B10CE" w:rsidRDefault="000B10CE" w:rsidP="000B10CE">
      <w:pPr>
        <w:rPr>
          <w:rFonts w:asciiTheme="minorEastAsia" w:hAnsiTheme="minorEastAsia"/>
          <w:szCs w:val="21"/>
        </w:rPr>
      </w:pPr>
      <w:r>
        <w:rPr>
          <w:rFonts w:asciiTheme="minorEastAsia" w:hAnsiTheme="minorEastAsia" w:hint="eastAsia"/>
          <w:szCs w:val="21"/>
        </w:rPr>
        <w:t>Ｑ２．</w:t>
      </w:r>
      <w:r w:rsidRPr="000B10CE">
        <w:rPr>
          <w:rFonts w:asciiTheme="minorEastAsia" w:hAnsiTheme="minorEastAsia" w:hint="eastAsia"/>
          <w:szCs w:val="21"/>
        </w:rPr>
        <w:t>複数の推薦者は可能ですか。</w:t>
      </w:r>
    </w:p>
    <w:p w14:paraId="44AC87CC"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・各大学につき年度1 名に限定します。</w:t>
      </w:r>
    </w:p>
    <w:p w14:paraId="29E27647" w14:textId="77777777" w:rsidR="000B10CE" w:rsidRPr="000B10CE" w:rsidRDefault="000B10CE" w:rsidP="000B10CE">
      <w:pPr>
        <w:ind w:firstLineChars="400" w:firstLine="840"/>
        <w:rPr>
          <w:rFonts w:asciiTheme="minorEastAsia" w:hAnsiTheme="minorEastAsia"/>
          <w:szCs w:val="21"/>
        </w:rPr>
      </w:pPr>
      <w:r w:rsidRPr="000B10CE">
        <w:rPr>
          <w:rFonts w:asciiTheme="minorEastAsia" w:hAnsiTheme="minorEastAsia" w:hint="eastAsia"/>
          <w:szCs w:val="21"/>
        </w:rPr>
        <w:t>大学内での推薦に当たっての優先順位は次の順位で選抜してください。</w:t>
      </w:r>
    </w:p>
    <w:p w14:paraId="6FE03B1C" w14:textId="77777777" w:rsidR="000B10CE" w:rsidRPr="000B10CE" w:rsidRDefault="000B10CE" w:rsidP="000B10CE">
      <w:pPr>
        <w:ind w:firstLineChars="400" w:firstLine="840"/>
        <w:rPr>
          <w:rFonts w:asciiTheme="minorEastAsia" w:hAnsiTheme="minorEastAsia"/>
          <w:szCs w:val="21"/>
        </w:rPr>
      </w:pPr>
      <w:r w:rsidRPr="000B10CE">
        <w:rPr>
          <w:rFonts w:asciiTheme="minorEastAsia" w:hAnsiTheme="minorEastAsia" w:hint="eastAsia"/>
          <w:szCs w:val="21"/>
        </w:rPr>
        <w:t>①経済的困窮度。</w:t>
      </w:r>
    </w:p>
    <w:p w14:paraId="08489FA8" w14:textId="77777777" w:rsidR="000B10CE" w:rsidRPr="000B10CE" w:rsidRDefault="000B10CE" w:rsidP="000B10CE">
      <w:pPr>
        <w:ind w:firstLineChars="400" w:firstLine="840"/>
        <w:rPr>
          <w:rFonts w:asciiTheme="minorEastAsia" w:hAnsiTheme="minorEastAsia"/>
          <w:szCs w:val="21"/>
        </w:rPr>
      </w:pPr>
      <w:r w:rsidRPr="000B10CE">
        <w:rPr>
          <w:rFonts w:asciiTheme="minorEastAsia" w:hAnsiTheme="minorEastAsia" w:hint="eastAsia"/>
          <w:szCs w:val="21"/>
        </w:rPr>
        <w:t>②人物（人柄・識見など）。</w:t>
      </w:r>
    </w:p>
    <w:p w14:paraId="65219485" w14:textId="77777777" w:rsidR="000B10CE" w:rsidRPr="000B10CE" w:rsidRDefault="000B10CE" w:rsidP="000B10CE">
      <w:pPr>
        <w:ind w:firstLineChars="400" w:firstLine="840"/>
        <w:rPr>
          <w:rFonts w:asciiTheme="minorEastAsia" w:hAnsiTheme="minorEastAsia"/>
          <w:szCs w:val="21"/>
        </w:rPr>
      </w:pPr>
      <w:r w:rsidRPr="000B10CE">
        <w:rPr>
          <w:rFonts w:asciiTheme="minorEastAsia" w:hAnsiTheme="minorEastAsia" w:hint="eastAsia"/>
          <w:szCs w:val="21"/>
        </w:rPr>
        <w:t>③学業</w:t>
      </w:r>
    </w:p>
    <w:p w14:paraId="544B9DC3" w14:textId="77777777" w:rsidR="000B10CE" w:rsidRPr="000B10CE" w:rsidRDefault="000B10CE" w:rsidP="000B10CE">
      <w:pPr>
        <w:rPr>
          <w:rFonts w:asciiTheme="minorEastAsia" w:hAnsiTheme="minorEastAsia"/>
          <w:szCs w:val="21"/>
        </w:rPr>
      </w:pPr>
      <w:r>
        <w:rPr>
          <w:rFonts w:asciiTheme="minorEastAsia" w:hAnsiTheme="minorEastAsia" w:hint="eastAsia"/>
          <w:szCs w:val="21"/>
        </w:rPr>
        <w:t>Ｑ３．</w:t>
      </w:r>
      <w:r w:rsidRPr="000B10CE">
        <w:rPr>
          <w:rFonts w:asciiTheme="minorEastAsia" w:hAnsiTheme="minorEastAsia" w:hint="eastAsia"/>
          <w:szCs w:val="21"/>
        </w:rPr>
        <w:t>外国人の留学生の併給は不可となっています。貸与型の場合はどうですか。</w:t>
      </w:r>
    </w:p>
    <w:p w14:paraId="73F02DCF"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・貸与型の場合は対象になります。日本人学生には制約条件はありません。</w:t>
      </w:r>
    </w:p>
    <w:p w14:paraId="601A5496" w14:textId="77777777" w:rsidR="000B10CE" w:rsidRPr="000B10CE" w:rsidRDefault="000B10CE" w:rsidP="000B10CE">
      <w:pPr>
        <w:rPr>
          <w:rFonts w:asciiTheme="minorEastAsia" w:hAnsiTheme="minorEastAsia"/>
          <w:szCs w:val="21"/>
        </w:rPr>
      </w:pPr>
      <w:r>
        <w:rPr>
          <w:rFonts w:asciiTheme="minorEastAsia" w:hAnsiTheme="minorEastAsia" w:hint="eastAsia"/>
          <w:szCs w:val="21"/>
        </w:rPr>
        <w:t>Ｑ４．</w:t>
      </w:r>
      <w:r w:rsidRPr="000B10CE">
        <w:rPr>
          <w:rFonts w:asciiTheme="minorEastAsia" w:hAnsiTheme="minorEastAsia" w:hint="eastAsia"/>
          <w:szCs w:val="21"/>
        </w:rPr>
        <w:t>大学院研究科長の在学証明は、学長の在学証明でもよいですか。</w:t>
      </w:r>
    </w:p>
    <w:p w14:paraId="6D2BD807"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・もちろんOK です。</w:t>
      </w:r>
    </w:p>
    <w:p w14:paraId="460B8711" w14:textId="77777777" w:rsidR="000B10CE" w:rsidRPr="000B10CE" w:rsidRDefault="000B10CE" w:rsidP="000B10CE">
      <w:pPr>
        <w:rPr>
          <w:rFonts w:asciiTheme="minorEastAsia" w:hAnsiTheme="minorEastAsia"/>
          <w:szCs w:val="21"/>
        </w:rPr>
      </w:pPr>
      <w:r>
        <w:rPr>
          <w:rFonts w:asciiTheme="minorEastAsia" w:hAnsiTheme="minorEastAsia" w:hint="eastAsia"/>
          <w:szCs w:val="21"/>
        </w:rPr>
        <w:t>Ｑ５．</w:t>
      </w:r>
      <w:r w:rsidRPr="000B10CE">
        <w:rPr>
          <w:rFonts w:asciiTheme="minorEastAsia" w:hAnsiTheme="minorEastAsia" w:hint="eastAsia"/>
          <w:szCs w:val="21"/>
        </w:rPr>
        <w:t>指導教授の推薦書の様式は任意でよいですか。</w:t>
      </w:r>
    </w:p>
    <w:p w14:paraId="43498133"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・指定の様式はありませんので任意でOK です。</w:t>
      </w:r>
    </w:p>
    <w:p w14:paraId="75EE5C30" w14:textId="77777777" w:rsidR="00BD6428" w:rsidRPr="00BD6428" w:rsidRDefault="00BD6428" w:rsidP="00BD6428">
      <w:pPr>
        <w:ind w:leftChars="400" w:left="840"/>
        <w:rPr>
          <w:rFonts w:asciiTheme="minorEastAsia" w:hAnsiTheme="minorEastAsia"/>
          <w:szCs w:val="21"/>
        </w:rPr>
      </w:pPr>
      <w:r w:rsidRPr="00BD6428">
        <w:rPr>
          <w:rFonts w:asciiTheme="minorEastAsia" w:hAnsiTheme="minorEastAsia" w:hint="eastAsia"/>
          <w:szCs w:val="21"/>
        </w:rPr>
        <w:t>ただし、指導教授（指導教授不在の場合はその旨を記載した上で准教授）の署名</w:t>
      </w:r>
    </w:p>
    <w:p w14:paraId="54539566" w14:textId="77777777" w:rsidR="000B10CE" w:rsidRPr="000B10CE" w:rsidRDefault="00BD6428" w:rsidP="00BD6428">
      <w:pPr>
        <w:ind w:leftChars="400" w:left="840"/>
        <w:rPr>
          <w:rFonts w:asciiTheme="minorEastAsia" w:hAnsiTheme="minorEastAsia"/>
          <w:szCs w:val="21"/>
        </w:rPr>
      </w:pPr>
      <w:r w:rsidRPr="00BD6428">
        <w:rPr>
          <w:rFonts w:asciiTheme="minorEastAsia" w:hAnsiTheme="minorEastAsia" w:hint="eastAsia"/>
          <w:szCs w:val="21"/>
        </w:rPr>
        <w:t>と捺印が必要です。</w:t>
      </w:r>
    </w:p>
    <w:p w14:paraId="25973C8D" w14:textId="77777777" w:rsidR="000B10CE" w:rsidRPr="000B10CE" w:rsidRDefault="000B10CE" w:rsidP="000B10CE">
      <w:pPr>
        <w:rPr>
          <w:rFonts w:asciiTheme="minorEastAsia" w:hAnsiTheme="minorEastAsia"/>
          <w:szCs w:val="21"/>
        </w:rPr>
      </w:pPr>
      <w:r>
        <w:rPr>
          <w:rFonts w:asciiTheme="minorEastAsia" w:hAnsiTheme="minorEastAsia" w:hint="eastAsia"/>
          <w:szCs w:val="21"/>
        </w:rPr>
        <w:t>Ｑ６．</w:t>
      </w:r>
      <w:r w:rsidRPr="000B10CE">
        <w:rPr>
          <w:rFonts w:asciiTheme="minorEastAsia" w:hAnsiTheme="minorEastAsia" w:hint="eastAsia"/>
          <w:szCs w:val="21"/>
        </w:rPr>
        <w:t>応募願書は日本語でなければいけませんか。</w:t>
      </w:r>
    </w:p>
    <w:p w14:paraId="35FAC68A"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・日本語です。英文の場合は必ず全ての項目に日本語の翻訳を付けて下さい。</w:t>
      </w:r>
    </w:p>
    <w:p w14:paraId="709F6363" w14:textId="77777777" w:rsidR="000B10CE" w:rsidRPr="000B10CE" w:rsidRDefault="000B10CE" w:rsidP="000B10CE">
      <w:pPr>
        <w:rPr>
          <w:rFonts w:asciiTheme="minorEastAsia" w:hAnsiTheme="minorEastAsia"/>
          <w:szCs w:val="21"/>
        </w:rPr>
      </w:pPr>
      <w:r w:rsidRPr="000B10CE">
        <w:rPr>
          <w:rFonts w:asciiTheme="minorEastAsia" w:hAnsiTheme="minorEastAsia" w:hint="eastAsia"/>
          <w:szCs w:val="21"/>
        </w:rPr>
        <w:t>Ｑ７．奨学金の受給歴は全て記入するのですか。</w:t>
      </w:r>
    </w:p>
    <w:p w14:paraId="2DB4C334" w14:textId="77777777" w:rsidR="000B10CE" w:rsidRPr="000B10CE" w:rsidRDefault="000B10CE" w:rsidP="000B10CE">
      <w:pPr>
        <w:ind w:leftChars="300" w:left="840" w:hangingChars="100" w:hanging="210"/>
        <w:rPr>
          <w:rFonts w:asciiTheme="minorEastAsia" w:hAnsiTheme="minorEastAsia"/>
          <w:szCs w:val="21"/>
        </w:rPr>
      </w:pPr>
      <w:r w:rsidRPr="000B10CE">
        <w:rPr>
          <w:rFonts w:asciiTheme="minorEastAsia" w:hAnsiTheme="minorEastAsia" w:hint="eastAsia"/>
          <w:szCs w:val="21"/>
        </w:rPr>
        <w:t>・全てを個別に記入してください。記入欄が不足の場合は余白又は別紙に記入してください。</w:t>
      </w:r>
    </w:p>
    <w:p w14:paraId="0AB16DA6" w14:textId="77777777" w:rsidR="000B10CE" w:rsidRPr="000B10CE" w:rsidRDefault="000B10CE" w:rsidP="000B10CE">
      <w:pPr>
        <w:rPr>
          <w:rFonts w:asciiTheme="minorEastAsia" w:hAnsiTheme="minorEastAsia"/>
          <w:szCs w:val="21"/>
        </w:rPr>
      </w:pPr>
      <w:r w:rsidRPr="000B10CE">
        <w:rPr>
          <w:rFonts w:asciiTheme="minorEastAsia" w:hAnsiTheme="minorEastAsia" w:hint="eastAsia"/>
          <w:szCs w:val="21"/>
        </w:rPr>
        <w:t>Ｑ８．書類選考に合格した場合の面接日と場所は決まっていますか。</w:t>
      </w:r>
    </w:p>
    <w:p w14:paraId="53C81EEB" w14:textId="13C574B9"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・面接日</w:t>
      </w:r>
      <w:r w:rsidRPr="00C43035">
        <w:rPr>
          <w:rFonts w:asciiTheme="minorEastAsia" w:hAnsiTheme="minorEastAsia" w:hint="eastAsia"/>
          <w:szCs w:val="21"/>
        </w:rPr>
        <w:t>は</w:t>
      </w:r>
      <w:r w:rsidR="006070EA" w:rsidRPr="00085C6D">
        <w:rPr>
          <w:rFonts w:asciiTheme="minorEastAsia" w:hAnsiTheme="minorEastAsia" w:hint="eastAsia"/>
          <w:b/>
          <w:color w:val="FF0000"/>
          <w:szCs w:val="21"/>
          <w:highlight w:val="yellow"/>
        </w:rPr>
        <w:t>令和</w:t>
      </w:r>
      <w:r w:rsidR="00022A25">
        <w:rPr>
          <w:rFonts w:asciiTheme="minorEastAsia" w:hAnsiTheme="minorEastAsia" w:hint="eastAsia"/>
          <w:b/>
          <w:color w:val="FF0000"/>
          <w:szCs w:val="21"/>
          <w:highlight w:val="yellow"/>
        </w:rPr>
        <w:t>８</w:t>
      </w:r>
      <w:r w:rsidR="006070EA" w:rsidRPr="00085C6D">
        <w:rPr>
          <w:rFonts w:asciiTheme="minorEastAsia" w:hAnsiTheme="minorEastAsia" w:hint="eastAsia"/>
          <w:b/>
          <w:color w:val="FF0000"/>
          <w:szCs w:val="21"/>
          <w:highlight w:val="yellow"/>
        </w:rPr>
        <w:t>年</w:t>
      </w:r>
      <w:r w:rsidR="0029450A">
        <w:rPr>
          <w:rFonts w:asciiTheme="minorEastAsia" w:hAnsiTheme="minorEastAsia" w:hint="eastAsia"/>
          <w:b/>
          <w:color w:val="FF0000"/>
          <w:szCs w:val="21"/>
          <w:highlight w:val="yellow"/>
        </w:rPr>
        <w:t>１１</w:t>
      </w:r>
      <w:r w:rsidRPr="00085C6D">
        <w:rPr>
          <w:rFonts w:asciiTheme="minorEastAsia" w:hAnsiTheme="minorEastAsia" w:hint="eastAsia"/>
          <w:b/>
          <w:color w:val="FF0000"/>
          <w:szCs w:val="21"/>
          <w:highlight w:val="yellow"/>
        </w:rPr>
        <w:t xml:space="preserve"> 月</w:t>
      </w:r>
      <w:r w:rsidR="0029450A">
        <w:rPr>
          <w:rFonts w:asciiTheme="minorEastAsia" w:hAnsiTheme="minorEastAsia" w:hint="eastAsia"/>
          <w:b/>
          <w:color w:val="FF0000"/>
          <w:szCs w:val="21"/>
          <w:highlight w:val="yellow"/>
        </w:rPr>
        <w:t>８</w:t>
      </w:r>
      <w:r w:rsidRPr="00085C6D">
        <w:rPr>
          <w:rFonts w:asciiTheme="minorEastAsia" w:hAnsiTheme="minorEastAsia" w:hint="eastAsia"/>
          <w:b/>
          <w:color w:val="FF0000"/>
          <w:szCs w:val="21"/>
          <w:highlight w:val="yellow"/>
        </w:rPr>
        <w:t>日（</w:t>
      </w:r>
      <w:r w:rsidR="008A0C83" w:rsidRPr="00085C6D">
        <w:rPr>
          <w:rFonts w:asciiTheme="minorEastAsia" w:hAnsiTheme="minorEastAsia" w:hint="eastAsia"/>
          <w:b/>
          <w:color w:val="FF0000"/>
          <w:szCs w:val="21"/>
          <w:highlight w:val="yellow"/>
        </w:rPr>
        <w:t>日</w:t>
      </w:r>
      <w:r w:rsidRPr="00085C6D">
        <w:rPr>
          <w:rFonts w:asciiTheme="minorEastAsia" w:hAnsiTheme="minorEastAsia" w:hint="eastAsia"/>
          <w:b/>
          <w:color w:val="FF0000"/>
          <w:szCs w:val="21"/>
          <w:highlight w:val="yellow"/>
        </w:rPr>
        <w:t>）</w:t>
      </w:r>
      <w:r w:rsidRPr="000B10CE">
        <w:rPr>
          <w:rFonts w:asciiTheme="minorEastAsia" w:hAnsiTheme="minorEastAsia" w:hint="eastAsia"/>
          <w:szCs w:val="21"/>
        </w:rPr>
        <w:t>場所は</w:t>
      </w:r>
      <w:r w:rsidR="00917978">
        <w:rPr>
          <w:rFonts w:asciiTheme="minorEastAsia" w:hAnsiTheme="minorEastAsia" w:hint="eastAsia"/>
          <w:szCs w:val="21"/>
        </w:rPr>
        <w:t>寺山</w:t>
      </w:r>
      <w:r w:rsidRPr="000B10CE">
        <w:rPr>
          <w:rFonts w:asciiTheme="minorEastAsia" w:hAnsiTheme="minorEastAsia" w:hint="eastAsia"/>
          <w:szCs w:val="21"/>
        </w:rPr>
        <w:t>財団事務所</w:t>
      </w:r>
      <w:r w:rsidRPr="00917978">
        <w:rPr>
          <w:rFonts w:ascii="ＭＳ Ｐ明朝" w:eastAsia="ＭＳ Ｐ明朝" w:hAnsi="ＭＳ Ｐ明朝" w:hint="eastAsia"/>
          <w:szCs w:val="21"/>
        </w:rPr>
        <w:t>（兵庫県芦屋市）</w:t>
      </w:r>
      <w:r w:rsidRPr="000B10CE">
        <w:rPr>
          <w:rFonts w:asciiTheme="minorEastAsia" w:hAnsiTheme="minorEastAsia" w:hint="eastAsia"/>
          <w:szCs w:val="21"/>
        </w:rPr>
        <w:t>です。</w:t>
      </w:r>
    </w:p>
    <w:p w14:paraId="3F56FE41" w14:textId="77777777" w:rsidR="000B10CE" w:rsidRPr="000B10CE" w:rsidRDefault="000B10CE" w:rsidP="000B10CE">
      <w:pPr>
        <w:ind w:firstLineChars="400" w:firstLine="840"/>
        <w:rPr>
          <w:rFonts w:asciiTheme="minorEastAsia" w:hAnsiTheme="minorEastAsia"/>
          <w:szCs w:val="21"/>
        </w:rPr>
      </w:pPr>
      <w:r w:rsidRPr="000B10CE">
        <w:rPr>
          <w:rFonts w:asciiTheme="minorEastAsia" w:hAnsiTheme="minorEastAsia" w:hint="eastAsia"/>
          <w:szCs w:val="21"/>
        </w:rPr>
        <w:t>面接に関わる交通費は実費支給（航空機・電車・バス・海上交通機関に限る）。</w:t>
      </w:r>
    </w:p>
    <w:p w14:paraId="0764D823" w14:textId="77777777" w:rsidR="000B10CE" w:rsidRPr="000B10CE" w:rsidRDefault="000B10CE" w:rsidP="000B10CE">
      <w:pPr>
        <w:rPr>
          <w:rFonts w:asciiTheme="minorEastAsia" w:hAnsiTheme="minorEastAsia"/>
          <w:szCs w:val="21"/>
        </w:rPr>
      </w:pPr>
      <w:r w:rsidRPr="000B10CE">
        <w:rPr>
          <w:rFonts w:asciiTheme="minorEastAsia" w:hAnsiTheme="minorEastAsia" w:hint="eastAsia"/>
          <w:szCs w:val="21"/>
        </w:rPr>
        <w:t>Ｑ９．面接は日本語ですか。</w:t>
      </w:r>
    </w:p>
    <w:p w14:paraId="42C465FF"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・日本語を主としますが、来日して間もない場合は英語でも構いません。</w:t>
      </w:r>
    </w:p>
    <w:p w14:paraId="0389B2B8" w14:textId="77777777" w:rsidR="000B10CE" w:rsidRPr="000B10CE" w:rsidRDefault="000B10CE" w:rsidP="000B10CE">
      <w:pPr>
        <w:ind w:leftChars="400" w:left="840"/>
        <w:rPr>
          <w:rFonts w:asciiTheme="minorEastAsia" w:hAnsiTheme="minorEastAsia"/>
          <w:szCs w:val="21"/>
        </w:rPr>
      </w:pPr>
      <w:r w:rsidRPr="000B10CE">
        <w:rPr>
          <w:rFonts w:asciiTheme="minorEastAsia" w:hAnsiTheme="minorEastAsia" w:hint="eastAsia"/>
          <w:szCs w:val="21"/>
        </w:rPr>
        <w:t>しかし、合格後のコミュニュケーションは全て日本語ですので、日本語を勉強し</w:t>
      </w:r>
      <w:r>
        <w:rPr>
          <w:rFonts w:asciiTheme="minorEastAsia" w:hAnsiTheme="minorEastAsia" w:hint="eastAsia"/>
          <w:szCs w:val="21"/>
        </w:rPr>
        <w:t xml:space="preserve">　　　</w:t>
      </w:r>
      <w:proofErr w:type="gramStart"/>
      <w:r w:rsidRPr="000B10CE">
        <w:rPr>
          <w:rFonts w:asciiTheme="minorEastAsia" w:hAnsiTheme="minorEastAsia" w:hint="eastAsia"/>
          <w:szCs w:val="21"/>
        </w:rPr>
        <w:t>て</w:t>
      </w:r>
      <w:proofErr w:type="gramEnd"/>
      <w:r w:rsidRPr="000B10CE">
        <w:rPr>
          <w:rFonts w:asciiTheme="minorEastAsia" w:hAnsiTheme="minorEastAsia" w:hint="eastAsia"/>
          <w:szCs w:val="21"/>
        </w:rPr>
        <w:t>ください。（当財団の趣旨が「給付者との意思疎通を重視している」からです）。</w:t>
      </w:r>
    </w:p>
    <w:p w14:paraId="5499F078" w14:textId="77777777" w:rsidR="000B10CE" w:rsidRPr="000B10CE" w:rsidRDefault="000B10CE" w:rsidP="000B10CE">
      <w:pPr>
        <w:rPr>
          <w:rFonts w:asciiTheme="minorEastAsia" w:hAnsiTheme="minorEastAsia"/>
          <w:szCs w:val="21"/>
        </w:rPr>
      </w:pPr>
      <w:r w:rsidRPr="000B10CE">
        <w:rPr>
          <w:rFonts w:asciiTheme="minorEastAsia" w:hAnsiTheme="minorEastAsia" w:hint="eastAsia"/>
          <w:szCs w:val="21"/>
        </w:rPr>
        <w:t>Ｑ１０．不合格になった場合の理由を次年度以降の参考として教えて頂けますか。</w:t>
      </w:r>
    </w:p>
    <w:p w14:paraId="30AB0B34"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・書類選考、面接選考の双方とも不合格の理由は一切お答えできません。</w:t>
      </w:r>
    </w:p>
    <w:p w14:paraId="2CD99B0A" w14:textId="77777777" w:rsidR="000B10CE" w:rsidRPr="000B10CE" w:rsidRDefault="000B10CE" w:rsidP="000B10CE">
      <w:pPr>
        <w:rPr>
          <w:rFonts w:asciiTheme="minorEastAsia" w:hAnsiTheme="minorEastAsia"/>
          <w:szCs w:val="21"/>
        </w:rPr>
      </w:pPr>
      <w:r w:rsidRPr="000B10CE">
        <w:rPr>
          <w:rFonts w:asciiTheme="minorEastAsia" w:hAnsiTheme="minorEastAsia" w:hint="eastAsia"/>
          <w:szCs w:val="21"/>
        </w:rPr>
        <w:t>Ｑ１１．電話番号を教えて下さい。</w:t>
      </w:r>
    </w:p>
    <w:p w14:paraId="331D9D9C" w14:textId="77777777" w:rsidR="000B10CE" w:rsidRPr="000B10CE" w:rsidRDefault="000B10CE" w:rsidP="000B10CE">
      <w:pPr>
        <w:ind w:firstLineChars="300" w:firstLine="630"/>
        <w:rPr>
          <w:rFonts w:asciiTheme="minorEastAsia" w:hAnsiTheme="minorEastAsia"/>
          <w:szCs w:val="21"/>
        </w:rPr>
      </w:pPr>
      <w:r w:rsidRPr="000B10CE">
        <w:rPr>
          <w:rFonts w:asciiTheme="minorEastAsia" w:hAnsiTheme="minorEastAsia" w:hint="eastAsia"/>
          <w:szCs w:val="21"/>
        </w:rPr>
        <w:t>・諸事情により電話は設置していません。</w:t>
      </w:r>
    </w:p>
    <w:p w14:paraId="12342E62" w14:textId="641BD62C" w:rsidR="000B10CE" w:rsidRPr="000B10CE" w:rsidRDefault="00D03672" w:rsidP="000B10CE">
      <w:pPr>
        <w:ind w:firstLineChars="400" w:firstLine="840"/>
        <w:rPr>
          <w:rFonts w:asciiTheme="minorEastAsia" w:hAnsiTheme="minorEastAsia"/>
          <w:szCs w:val="21"/>
        </w:rPr>
      </w:pPr>
      <w:r>
        <w:rPr>
          <w:rFonts w:asciiTheme="minorEastAsia" w:hAnsiTheme="minorEastAsia" w:hint="eastAsia"/>
          <w:szCs w:val="21"/>
        </w:rPr>
        <w:t>書類選考合格者(</w:t>
      </w:r>
      <w:r w:rsidR="000B10CE" w:rsidRPr="000B10CE">
        <w:rPr>
          <w:rFonts w:asciiTheme="minorEastAsia" w:hAnsiTheme="minorEastAsia" w:hint="eastAsia"/>
          <w:szCs w:val="21"/>
        </w:rPr>
        <w:t>面接者</w:t>
      </w:r>
      <w:r>
        <w:rPr>
          <w:rFonts w:asciiTheme="minorEastAsia" w:hAnsiTheme="minorEastAsia" w:hint="eastAsia"/>
          <w:szCs w:val="21"/>
        </w:rPr>
        <w:t>)</w:t>
      </w:r>
      <w:r w:rsidR="000B10CE" w:rsidRPr="000B10CE">
        <w:rPr>
          <w:rFonts w:asciiTheme="minorEastAsia" w:hAnsiTheme="minorEastAsia" w:hint="eastAsia"/>
          <w:szCs w:val="21"/>
        </w:rPr>
        <w:t>には別途連絡先電話</w:t>
      </w:r>
      <w:r>
        <w:rPr>
          <w:rFonts w:asciiTheme="minorEastAsia" w:hAnsiTheme="minorEastAsia" w:hint="eastAsia"/>
          <w:szCs w:val="21"/>
        </w:rPr>
        <w:t>番号</w:t>
      </w:r>
      <w:r w:rsidR="000B10CE" w:rsidRPr="000B10CE">
        <w:rPr>
          <w:rFonts w:asciiTheme="minorEastAsia" w:hAnsiTheme="minorEastAsia" w:hint="eastAsia"/>
          <w:szCs w:val="21"/>
        </w:rPr>
        <w:t>をお</w:t>
      </w:r>
      <w:r>
        <w:rPr>
          <w:rFonts w:asciiTheme="minorEastAsia" w:hAnsiTheme="minorEastAsia" w:hint="eastAsia"/>
          <w:szCs w:val="21"/>
        </w:rPr>
        <w:t>知らせ</w:t>
      </w:r>
      <w:r w:rsidR="000B10CE" w:rsidRPr="000B10CE">
        <w:rPr>
          <w:rFonts w:asciiTheme="minorEastAsia" w:hAnsiTheme="minorEastAsia" w:hint="eastAsia"/>
          <w:szCs w:val="21"/>
        </w:rPr>
        <w:t>します。</w:t>
      </w:r>
    </w:p>
    <w:p w14:paraId="76E42EBB" w14:textId="77777777" w:rsidR="008275EF" w:rsidRPr="000B10CE" w:rsidRDefault="000B10CE" w:rsidP="000B10CE">
      <w:pPr>
        <w:jc w:val="right"/>
        <w:rPr>
          <w:rFonts w:asciiTheme="minorEastAsia" w:hAnsiTheme="minorEastAsia"/>
          <w:szCs w:val="21"/>
        </w:rPr>
      </w:pPr>
      <w:r w:rsidRPr="000B10CE">
        <w:rPr>
          <w:rFonts w:asciiTheme="minorEastAsia" w:hAnsiTheme="minorEastAsia" w:hint="eastAsia"/>
          <w:szCs w:val="21"/>
        </w:rPr>
        <w:t>以 上</w:t>
      </w:r>
    </w:p>
    <w:sectPr w:rsidR="008275EF" w:rsidRPr="000B10CE" w:rsidSect="00022A25">
      <w:pgSz w:w="11906" w:h="16838"/>
      <w:pgMar w:top="1702"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D55E" w14:textId="77777777" w:rsidR="00D04413" w:rsidRDefault="00D04413" w:rsidP="003C1E5C">
      <w:r>
        <w:separator/>
      </w:r>
    </w:p>
  </w:endnote>
  <w:endnote w:type="continuationSeparator" w:id="0">
    <w:p w14:paraId="6BFA1C81" w14:textId="77777777" w:rsidR="00D04413" w:rsidRDefault="00D04413" w:rsidP="003C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D20C" w14:textId="77777777" w:rsidR="00D04413" w:rsidRDefault="00D04413" w:rsidP="003C1E5C">
      <w:r>
        <w:separator/>
      </w:r>
    </w:p>
  </w:footnote>
  <w:footnote w:type="continuationSeparator" w:id="0">
    <w:p w14:paraId="4C411B56" w14:textId="77777777" w:rsidR="00D04413" w:rsidRDefault="00D04413" w:rsidP="003C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CE"/>
    <w:rsid w:val="00022A25"/>
    <w:rsid w:val="00082FF1"/>
    <w:rsid w:val="00085C6D"/>
    <w:rsid w:val="000B10CE"/>
    <w:rsid w:val="000B300D"/>
    <w:rsid w:val="000B46E6"/>
    <w:rsid w:val="0017431B"/>
    <w:rsid w:val="00252005"/>
    <w:rsid w:val="00257879"/>
    <w:rsid w:val="0029450A"/>
    <w:rsid w:val="003C1E5C"/>
    <w:rsid w:val="0041060C"/>
    <w:rsid w:val="00414B66"/>
    <w:rsid w:val="00445B66"/>
    <w:rsid w:val="004758C9"/>
    <w:rsid w:val="004A10E3"/>
    <w:rsid w:val="004A1CB3"/>
    <w:rsid w:val="00563922"/>
    <w:rsid w:val="0059178A"/>
    <w:rsid w:val="00591F9B"/>
    <w:rsid w:val="006070EA"/>
    <w:rsid w:val="006E4DF0"/>
    <w:rsid w:val="00717F9A"/>
    <w:rsid w:val="008074E3"/>
    <w:rsid w:val="008275EF"/>
    <w:rsid w:val="00880123"/>
    <w:rsid w:val="008A0C83"/>
    <w:rsid w:val="008B0507"/>
    <w:rsid w:val="008B1BAD"/>
    <w:rsid w:val="008C09CA"/>
    <w:rsid w:val="008F7D72"/>
    <w:rsid w:val="00917978"/>
    <w:rsid w:val="0092118A"/>
    <w:rsid w:val="00A64C18"/>
    <w:rsid w:val="00B23847"/>
    <w:rsid w:val="00BD6428"/>
    <w:rsid w:val="00C43035"/>
    <w:rsid w:val="00C62AD3"/>
    <w:rsid w:val="00C76819"/>
    <w:rsid w:val="00CB1F1A"/>
    <w:rsid w:val="00D03672"/>
    <w:rsid w:val="00D04413"/>
    <w:rsid w:val="00D242B1"/>
    <w:rsid w:val="00DC6E5C"/>
    <w:rsid w:val="00E72A80"/>
    <w:rsid w:val="00EA7BFB"/>
    <w:rsid w:val="00F10CBA"/>
    <w:rsid w:val="00F55EAE"/>
    <w:rsid w:val="00F6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98C0E"/>
  <w15:docId w15:val="{5CD88934-801E-49B5-A6EC-6EFCDB1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5C"/>
    <w:pPr>
      <w:tabs>
        <w:tab w:val="center" w:pos="4252"/>
        <w:tab w:val="right" w:pos="8504"/>
      </w:tabs>
      <w:snapToGrid w:val="0"/>
    </w:pPr>
  </w:style>
  <w:style w:type="character" w:customStyle="1" w:styleId="a4">
    <w:name w:val="ヘッダー (文字)"/>
    <w:basedOn w:val="a0"/>
    <w:link w:val="a3"/>
    <w:uiPriority w:val="99"/>
    <w:rsid w:val="003C1E5C"/>
  </w:style>
  <w:style w:type="paragraph" w:styleId="a5">
    <w:name w:val="footer"/>
    <w:basedOn w:val="a"/>
    <w:link w:val="a6"/>
    <w:uiPriority w:val="99"/>
    <w:unhideWhenUsed/>
    <w:rsid w:val="003C1E5C"/>
    <w:pPr>
      <w:tabs>
        <w:tab w:val="center" w:pos="4252"/>
        <w:tab w:val="right" w:pos="8504"/>
      </w:tabs>
      <w:snapToGrid w:val="0"/>
    </w:pPr>
  </w:style>
  <w:style w:type="character" w:customStyle="1" w:styleId="a6">
    <w:name w:val="フッター (文字)"/>
    <w:basedOn w:val="a0"/>
    <w:link w:val="a5"/>
    <w:uiPriority w:val="99"/>
    <w:rsid w:val="003C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masami</dc:creator>
  <cp:lastModifiedBy>別所 峻</cp:lastModifiedBy>
  <cp:revision>7</cp:revision>
  <cp:lastPrinted>2023-07-10T16:44:00Z</cp:lastPrinted>
  <dcterms:created xsi:type="dcterms:W3CDTF">2026-06-17T06:36:00Z</dcterms:created>
  <dcterms:modified xsi:type="dcterms:W3CDTF">2026-07-01T15:59:00Z</dcterms:modified>
</cp:coreProperties>
</file>